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sz w:val="30"/>
        </w:rPr>
        <w:t>Câu trả lời ngắn</w:t>
      </w:r>
    </w:p>
    <w:p>
      <w:r>
        <w:rPr>
          <w:i/>
        </w:rPr>
        <w:t>Đáp án đặt trong [[ ]]; dùng dấu | để thêm cách viết được chấp nhận.</w:t>
      </w:r>
    </w:p>
    <w:p>
      <w:r>
        <w:t>Câu 1. Thủ đô của Nhật Bản là [[Tokyo|Tô-ky-ô]].</w:t>
      </w:r>
    </w:p>
    <w:p/>
    <w:p>
      <w:r>
        <w:t>Câu 2. Kết quả của phép tính 15 + 27 là [[42]].</w:t>
      </w:r>
    </w:p>
    <w:p/>
    <w:p>
      <w:r>
        <w:t>Câu 3. Chất khí chiếm khoảng 21% thể tích không khí là [[oxi|oxy|O2]].</w:t>
      </w:r>
    </w:p>
    <w:p/>
    <w:p>
      <w:r>
        <w:t>Câu 4. Tác giả của "Truyện Kiều" là [[Nguyễn Du]].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/>
      <w:sz w:val="26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